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r>
        <w:br/>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r>
        <w:br/>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r>
        <w:br/>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r>
        <w:br/>
      </w:r>
    </w:p>
    <w:p>
      <w:pPr>
        <w:pStyle w:val="BodyText"/>
      </w:pPr>
      <w:r>
        <w:rPr>
          <w:bCs/>
          <w:b/>
        </w:rPr>
        <w:t xml:space="preserve">cross-fertilization:</w:t>
      </w:r>
      <w:r>
        <w:t xml:space="preserve"> </w:t>
      </w:r>
      <w:r>
        <w:t xml:space="preserve">The exchange of gametes between different individuals, which may or may not be related.</w:t>
      </w:r>
      <w:r>
        <w:br/>
      </w:r>
    </w:p>
    <w:p>
      <w:pPr>
        <w:pStyle w:val="BodyText"/>
      </w:pPr>
      <w:r>
        <w:rPr>
          <w:bCs/>
          <w:b/>
        </w:rPr>
        <w:t xml:space="preserve">outcrossing:</w:t>
      </w:r>
      <w:r>
        <w:t xml:space="preserve"> </w:t>
      </w:r>
      <w:r>
        <w:t xml:space="preserve">A form of cross-fertilization, which specifies crossing between unrelated individuals.</w:t>
      </w:r>
      <w:r>
        <w:br/>
      </w:r>
    </w:p>
    <w:p>
      <w:pPr>
        <w:pStyle w:val="BodyText"/>
      </w:pPr>
      <w:r>
        <w:rPr>
          <w:bCs/>
          <w:b/>
        </w:rPr>
        <w:t xml:space="preserve">parthenogenesis:</w:t>
      </w:r>
      <w:r>
        <w:t xml:space="preserve"> </w:t>
      </w:r>
      <w:r>
        <w:t xml:space="preserve">Any form of asexual reproduction through ova.</w:t>
      </w:r>
      <w:r>
        <w:br/>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r>
        <w:br/>
      </w:r>
    </w:p>
    <w:p>
      <w:pPr>
        <w:pStyle w:val="BodyText"/>
      </w:pPr>
      <w:r>
        <w:rPr>
          <w:bCs/>
          <w:b/>
        </w:rPr>
        <w:t xml:space="preserve">self-fertilization:</w:t>
      </w:r>
      <w:r>
        <w:t xml:space="preserve"> </w:t>
      </w:r>
      <w:r>
        <w:t xml:space="preserve">The fusion of gametes from the same individual.</w:t>
      </w:r>
      <w:r>
        <w:br/>
      </w:r>
    </w:p>
    <w:p>
      <w:pPr>
        <w:pStyle w:val="BodyText"/>
      </w:pPr>
      <w:r>
        <w:rPr>
          <w:bCs/>
          <w:b/>
        </w:rPr>
        <w:t xml:space="preserve">sex/rec:</w:t>
      </w:r>
      <w:r>
        <w:t xml:space="preserve"> </w:t>
      </w:r>
      <w:r>
        <w:t xml:space="preserve">Shorthand for sexual reproduction and recombination.</w:t>
      </w:r>
      <w:r>
        <w:br/>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2024-01-04T16:59:27Z</dcterms:created>
  <dcterms:modified xsi:type="dcterms:W3CDTF">2024-01-04T16:59:27Z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